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CC" w:rsidRDefault="00AE38B1" w:rsidP="008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C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4410" w:rsidRDefault="00AE38B1" w:rsidP="0081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4410">
        <w:rPr>
          <w:rFonts w:ascii="Times New Roman" w:hAnsi="Times New Roman" w:cs="Times New Roman"/>
          <w:b/>
          <w:sz w:val="28"/>
          <w:szCs w:val="28"/>
        </w:rPr>
        <w:t xml:space="preserve">принимаемых </w:t>
      </w:r>
      <w:proofErr w:type="gramStart"/>
      <w:r w:rsidR="007C44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44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4410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7C4410">
        <w:rPr>
          <w:rFonts w:ascii="Times New Roman" w:hAnsi="Times New Roman" w:cs="Times New Roman"/>
          <w:b/>
          <w:sz w:val="28"/>
          <w:szCs w:val="28"/>
        </w:rPr>
        <w:t xml:space="preserve"> районе мерах по профилактике преступлений экстремисткой направленности среди несовершеннолетних</w:t>
      </w:r>
    </w:p>
    <w:p w:rsidR="00810CCC" w:rsidRPr="00810CCC" w:rsidRDefault="00810CCC" w:rsidP="00810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46" w:rsidRPr="00452546" w:rsidRDefault="00452546" w:rsidP="009F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субъектов по противодействию экстремизму, минимизации и (или) ликвидации последствий его проявлений в районе, осуществляет Межведомственная комиссия </w:t>
      </w:r>
      <w:r w:rsidRPr="004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E0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</w:t>
      </w:r>
      <w:r w:rsidRPr="0045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</w:t>
      </w:r>
      <w:r w:rsidRPr="00E0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деятельности. </w:t>
      </w:r>
    </w:p>
    <w:p w:rsidR="00646F96" w:rsidRDefault="009F480D" w:rsidP="009F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41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C4410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утверждена и </w:t>
      </w:r>
      <w:r w:rsidRPr="007C4410">
        <w:rPr>
          <w:rFonts w:ascii="Times New Roman" w:hAnsi="Times New Roman" w:cs="Times New Roman"/>
          <w:sz w:val="28"/>
          <w:szCs w:val="28"/>
        </w:rPr>
        <w:t>реализуется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Ханты-Мансийского района на 2012-2015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0D" w:rsidRPr="007C4410" w:rsidRDefault="00646F96" w:rsidP="009F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61480F">
        <w:rPr>
          <w:rFonts w:ascii="Times New Roman" w:hAnsi="Times New Roman" w:cs="Times New Roman"/>
          <w:sz w:val="28"/>
          <w:szCs w:val="28"/>
        </w:rPr>
        <w:t>проведен</w:t>
      </w:r>
      <w:r w:rsidR="008E632B">
        <w:rPr>
          <w:rFonts w:ascii="Times New Roman" w:hAnsi="Times New Roman" w:cs="Times New Roman"/>
          <w:sz w:val="28"/>
          <w:szCs w:val="28"/>
        </w:rPr>
        <w:t xml:space="preserve"> ряд мероприятий, направленных</w:t>
      </w:r>
      <w:r w:rsidR="009F480D" w:rsidRPr="007C4410">
        <w:rPr>
          <w:rFonts w:ascii="Times New Roman" w:hAnsi="Times New Roman" w:cs="Times New Roman"/>
          <w:sz w:val="28"/>
          <w:szCs w:val="28"/>
        </w:rPr>
        <w:t xml:space="preserve"> на профилактику проявлени</w:t>
      </w:r>
      <w:r w:rsidR="008E632B">
        <w:rPr>
          <w:rFonts w:ascii="Times New Roman" w:hAnsi="Times New Roman" w:cs="Times New Roman"/>
          <w:sz w:val="28"/>
          <w:szCs w:val="28"/>
        </w:rPr>
        <w:t>й экстремизма в молодежной среде</w:t>
      </w:r>
      <w:r w:rsidR="00A30176">
        <w:rPr>
          <w:rFonts w:ascii="Times New Roman" w:hAnsi="Times New Roman" w:cs="Times New Roman"/>
          <w:sz w:val="28"/>
          <w:szCs w:val="28"/>
        </w:rPr>
        <w:t>:</w:t>
      </w:r>
    </w:p>
    <w:p w:rsidR="00A30176" w:rsidRPr="007C4410" w:rsidRDefault="00554FE5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14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80F" w:rsidRPr="0061480F">
        <w:rPr>
          <w:rFonts w:ascii="Times New Roman" w:hAnsi="Times New Roman" w:cs="Times New Roman"/>
          <w:sz w:val="28"/>
          <w:szCs w:val="28"/>
        </w:rPr>
        <w:t>организована</w:t>
      </w:r>
      <w:r w:rsidR="00614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5D1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 </w:t>
      </w:r>
      <w:r w:rsidR="00A30176" w:rsidRPr="007C4410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детей;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176" w:rsidRPr="007C4410">
        <w:rPr>
          <w:rFonts w:ascii="Times New Roman" w:hAnsi="Times New Roman" w:cs="Times New Roman"/>
          <w:b/>
          <w:sz w:val="28"/>
          <w:szCs w:val="28"/>
        </w:rPr>
        <w:t>2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 па</w:t>
      </w:r>
      <w:r w:rsidR="00BE0F33">
        <w:rPr>
          <w:rFonts w:ascii="Times New Roman" w:hAnsi="Times New Roman" w:cs="Times New Roman"/>
          <w:sz w:val="28"/>
          <w:szCs w:val="28"/>
        </w:rPr>
        <w:t>латочных лагер</w:t>
      </w:r>
      <w:r w:rsidR="008A5D13">
        <w:rPr>
          <w:rFonts w:ascii="Times New Roman" w:hAnsi="Times New Roman" w:cs="Times New Roman"/>
          <w:sz w:val="28"/>
          <w:szCs w:val="28"/>
        </w:rPr>
        <w:t>ей</w:t>
      </w:r>
      <w:r w:rsidR="00BE0F33">
        <w:rPr>
          <w:rFonts w:ascii="Times New Roman" w:hAnsi="Times New Roman" w:cs="Times New Roman"/>
          <w:sz w:val="28"/>
          <w:szCs w:val="28"/>
        </w:rPr>
        <w:t xml:space="preserve"> («Патриот +» </w:t>
      </w:r>
      <w:proofErr w:type="spellStart"/>
      <w:r w:rsidR="00BE0F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0F33">
        <w:rPr>
          <w:rFonts w:ascii="Times New Roman" w:hAnsi="Times New Roman" w:cs="Times New Roman"/>
          <w:sz w:val="28"/>
          <w:szCs w:val="28"/>
        </w:rPr>
        <w:t>.</w:t>
      </w:r>
      <w:r w:rsidR="00A30176" w:rsidRPr="007C441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30176" w:rsidRPr="007C4410"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 w:rsidR="00A30176" w:rsidRPr="007C4410">
        <w:rPr>
          <w:rFonts w:ascii="Times New Roman" w:hAnsi="Times New Roman" w:cs="Times New Roman"/>
          <w:sz w:val="28"/>
          <w:szCs w:val="28"/>
        </w:rPr>
        <w:t>, военно-спортивно-туристическая смена, «</w:t>
      </w:r>
      <w:proofErr w:type="spellStart"/>
      <w:r w:rsidR="00A30176" w:rsidRPr="007C4410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A30176" w:rsidRPr="007C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76" w:rsidRPr="007C4410">
        <w:rPr>
          <w:rFonts w:ascii="Times New Roman" w:hAnsi="Times New Roman" w:cs="Times New Roman"/>
          <w:sz w:val="28"/>
          <w:szCs w:val="28"/>
        </w:rPr>
        <w:t>Нявремат</w:t>
      </w:r>
      <w:proofErr w:type="spellEnd"/>
      <w:r w:rsidR="00A30176" w:rsidRPr="007C4410">
        <w:rPr>
          <w:rFonts w:ascii="Times New Roman" w:hAnsi="Times New Roman" w:cs="Times New Roman"/>
          <w:sz w:val="28"/>
          <w:szCs w:val="28"/>
        </w:rPr>
        <w:t xml:space="preserve">», этно-оздоровительная смена). </w:t>
      </w:r>
    </w:p>
    <w:p w:rsidR="00A30176" w:rsidRPr="007C4410" w:rsidRDefault="00554FE5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C4410">
        <w:rPr>
          <w:rFonts w:ascii="Times New Roman" w:hAnsi="Times New Roman" w:cs="Times New Roman"/>
          <w:sz w:val="28"/>
          <w:szCs w:val="28"/>
        </w:rPr>
        <w:t>районный методический семинар-практикум</w:t>
      </w:r>
      <w:r w:rsidRPr="00554FE5">
        <w:rPr>
          <w:rFonts w:ascii="Times New Roman" w:hAnsi="Times New Roman" w:cs="Times New Roman"/>
          <w:sz w:val="28"/>
          <w:szCs w:val="28"/>
        </w:rPr>
        <w:t xml:space="preserve"> </w:t>
      </w:r>
      <w:r w:rsidR="008A5D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5D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A5D13">
        <w:rPr>
          <w:rFonts w:ascii="Times New Roman" w:hAnsi="Times New Roman" w:cs="Times New Roman"/>
          <w:sz w:val="28"/>
          <w:szCs w:val="28"/>
        </w:rPr>
        <w:t>.</w:t>
      </w:r>
      <w:r w:rsidRPr="007C44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4410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="00F22BD6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«Роль </w:t>
      </w:r>
      <w:r w:rsidRPr="007C4410">
        <w:rPr>
          <w:rFonts w:ascii="Times New Roman" w:hAnsi="Times New Roman" w:cs="Times New Roman"/>
          <w:sz w:val="28"/>
          <w:szCs w:val="28"/>
        </w:rPr>
        <w:t>православной культуры в духовно-нравственном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0176" w:rsidRPr="007C4410" w:rsidRDefault="00554FE5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C4410">
        <w:rPr>
          <w:rFonts w:ascii="Times New Roman" w:hAnsi="Times New Roman" w:cs="Times New Roman"/>
          <w:sz w:val="28"/>
          <w:szCs w:val="28"/>
        </w:rPr>
        <w:t xml:space="preserve">районные соревнования «Губернаторские состязания среди детей 6-7 лет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4410">
        <w:rPr>
          <w:rFonts w:ascii="Times New Roman" w:hAnsi="Times New Roman" w:cs="Times New Roman"/>
          <w:sz w:val="28"/>
          <w:szCs w:val="28"/>
        </w:rPr>
        <w:t>.</w:t>
      </w:r>
    </w:p>
    <w:p w:rsidR="00A30176" w:rsidRDefault="006068E9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районные соревнования «Веселые старты» среди учащихся 3-4 классов Ханты-Мансийского района. </w:t>
      </w:r>
    </w:p>
    <w:p w:rsidR="006068E9" w:rsidRDefault="006068E9" w:rsidP="00A30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реализован </w:t>
      </w:r>
      <w:r w:rsidRPr="007C4410">
        <w:rPr>
          <w:rFonts w:ascii="Times New Roman" w:hAnsi="Times New Roman" w:cs="Times New Roman"/>
          <w:sz w:val="28"/>
          <w:szCs w:val="28"/>
        </w:rPr>
        <w:t xml:space="preserve"> </w:t>
      </w:r>
      <w:r w:rsidRPr="007C44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="008A5D1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C4410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ежкультурного воспитания детей, подростков и молодежи Ханты-Мансийского района – </w:t>
      </w:r>
      <w:r w:rsidR="008E632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C4410">
        <w:rPr>
          <w:rFonts w:ascii="Times New Roman" w:eastAsia="Times New Roman" w:hAnsi="Times New Roman" w:cs="Times New Roman"/>
          <w:bCs/>
          <w:sz w:val="28"/>
          <w:szCs w:val="28"/>
        </w:rPr>
        <w:t>лет «Объединяйся»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68E9" w:rsidRDefault="006068E9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E9">
        <w:rPr>
          <w:rFonts w:ascii="Times New Roman" w:hAnsi="Times New Roman" w:cs="Times New Roman"/>
          <w:sz w:val="28"/>
          <w:szCs w:val="28"/>
        </w:rPr>
        <w:t>- турнир по мини-футболу среди национальных команд.</w:t>
      </w:r>
      <w:r w:rsidR="009B6756" w:rsidRPr="009B67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756" w:rsidRPr="009B6756">
        <w:rPr>
          <w:rFonts w:ascii="Times New Roman" w:hAnsi="Times New Roman" w:cs="Times New Roman"/>
          <w:sz w:val="28"/>
          <w:szCs w:val="28"/>
        </w:rPr>
        <w:t>В турнире приняли участие 5 команд из 5 с</w:t>
      </w:r>
      <w:r w:rsidR="00BE0F33">
        <w:rPr>
          <w:rFonts w:ascii="Times New Roman" w:hAnsi="Times New Roman" w:cs="Times New Roman"/>
          <w:sz w:val="28"/>
          <w:szCs w:val="28"/>
        </w:rPr>
        <w:t xml:space="preserve">ельских поселений </w:t>
      </w:r>
      <w:proofErr w:type="spellStart"/>
      <w:r w:rsidR="009B6756" w:rsidRPr="009B675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9B6756" w:rsidRPr="009B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756" w:rsidRPr="009B67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B6756" w:rsidRPr="009B6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756" w:rsidRPr="009B6756">
        <w:rPr>
          <w:rFonts w:ascii="Times New Roman" w:hAnsi="Times New Roman" w:cs="Times New Roman"/>
          <w:sz w:val="28"/>
          <w:szCs w:val="28"/>
        </w:rPr>
        <w:t>Сог</w:t>
      </w:r>
      <w:r w:rsidR="008E632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E6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32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E6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32B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9B6756" w:rsidRPr="009B6756">
        <w:rPr>
          <w:rFonts w:ascii="Times New Roman" w:hAnsi="Times New Roman" w:cs="Times New Roman"/>
          <w:sz w:val="28"/>
          <w:szCs w:val="28"/>
        </w:rPr>
        <w:t>.</w:t>
      </w:r>
    </w:p>
    <w:p w:rsidR="0061480F" w:rsidRDefault="00004603" w:rsidP="000046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10">
        <w:rPr>
          <w:rFonts w:ascii="Times New Roman" w:hAnsi="Times New Roman" w:cs="Times New Roman"/>
          <w:sz w:val="28"/>
          <w:szCs w:val="28"/>
        </w:rPr>
        <w:t xml:space="preserve">вручения премии главы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района. По итогам заседания экспертно-консультационного совета по присуждению премии были определены 18 лауреатов в 5 номинациях. </w:t>
      </w:r>
    </w:p>
    <w:p w:rsidR="00A30176" w:rsidRDefault="0061480F" w:rsidP="008A5D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28" w:rsidRPr="00873928">
        <w:rPr>
          <w:rFonts w:ascii="Times New Roman" w:hAnsi="Times New Roman" w:cs="Times New Roman"/>
          <w:sz w:val="28"/>
          <w:szCs w:val="28"/>
        </w:rPr>
        <w:t xml:space="preserve">- в учебные программы образовательных учреждений района  включены разделы </w:t>
      </w:r>
      <w:r w:rsidR="00A30176" w:rsidRPr="00873928">
        <w:rPr>
          <w:rFonts w:ascii="Times New Roman" w:hAnsi="Times New Roman" w:cs="Times New Roman"/>
          <w:sz w:val="28"/>
          <w:szCs w:val="28"/>
        </w:rPr>
        <w:t xml:space="preserve">о действиях в случае возникновения угрозы террористического акта, о мерах ответственности, предусмотренные за заведомо ложное сообщение об акте терроризма. </w:t>
      </w:r>
    </w:p>
    <w:p w:rsidR="00A30176" w:rsidRPr="007C4410" w:rsidRDefault="00E45030" w:rsidP="00E4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оборудованы </w:t>
      </w:r>
      <w:r w:rsidR="00A30176" w:rsidRPr="007C4410">
        <w:rPr>
          <w:rFonts w:ascii="Times New Roman" w:hAnsi="Times New Roman" w:cs="Times New Roman"/>
          <w:sz w:val="28"/>
          <w:szCs w:val="28"/>
        </w:rPr>
        <w:t>уголки антитеррористической безопасности, разработаны паспорта антитеррористической защищенности.</w:t>
      </w:r>
    </w:p>
    <w:p w:rsidR="00A30176" w:rsidRPr="007C4410" w:rsidRDefault="009003EC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разработаны и утверждены инструкции </w:t>
      </w:r>
      <w:r w:rsidR="00A30176" w:rsidRPr="007C4410">
        <w:rPr>
          <w:rFonts w:ascii="Times New Roman" w:hAnsi="Times New Roman" w:cs="Times New Roman"/>
          <w:bCs/>
          <w:sz w:val="28"/>
          <w:szCs w:val="28"/>
        </w:rPr>
        <w:t>по обеспечению безопасности образовательных учреждений Ханты-Мансийского района.</w:t>
      </w:r>
    </w:p>
    <w:p w:rsidR="00A30176" w:rsidRPr="007C4410" w:rsidRDefault="009003EC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30176" w:rsidRPr="007C4410">
        <w:rPr>
          <w:rFonts w:ascii="Times New Roman" w:hAnsi="Times New Roman" w:cs="Times New Roman"/>
          <w:sz w:val="28"/>
          <w:szCs w:val="28"/>
        </w:rPr>
        <w:t xml:space="preserve">разработаны и распространены </w:t>
      </w:r>
      <w:r>
        <w:rPr>
          <w:rFonts w:ascii="Times New Roman" w:hAnsi="Times New Roman" w:cs="Times New Roman"/>
          <w:sz w:val="28"/>
          <w:szCs w:val="28"/>
        </w:rPr>
        <w:t xml:space="preserve">буклеты на темы: </w:t>
      </w:r>
      <w:r w:rsidR="00A30176" w:rsidRPr="007C4410">
        <w:rPr>
          <w:rFonts w:ascii="Times New Roman" w:hAnsi="Times New Roman" w:cs="Times New Roman"/>
          <w:sz w:val="28"/>
          <w:szCs w:val="28"/>
        </w:rPr>
        <w:t>«Как не стать жертвой теракта. Базовые рекомендации»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A30176" w:rsidRPr="007C4410">
        <w:rPr>
          <w:rFonts w:ascii="Times New Roman" w:hAnsi="Times New Roman" w:cs="Times New Roman"/>
          <w:sz w:val="28"/>
          <w:szCs w:val="28"/>
        </w:rPr>
        <w:t>Памятка для родителей по профилактике экстремизма»</w:t>
      </w:r>
      <w:r w:rsidR="008A5D13">
        <w:rPr>
          <w:rFonts w:ascii="Times New Roman" w:hAnsi="Times New Roman" w:cs="Times New Roman"/>
          <w:sz w:val="28"/>
          <w:szCs w:val="28"/>
        </w:rPr>
        <w:t>.</w:t>
      </w:r>
    </w:p>
    <w:p w:rsidR="00004603" w:rsidRDefault="008A5D13" w:rsidP="008C3074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61480F">
        <w:rPr>
          <w:rFonts w:ascii="Times New Roman" w:hAnsi="Times New Roman" w:cs="Times New Roman"/>
          <w:sz w:val="28"/>
          <w:szCs w:val="28"/>
        </w:rPr>
        <w:t xml:space="preserve">волонтерского движения,  </w:t>
      </w:r>
      <w:r w:rsidR="0061480F" w:rsidRPr="007C4410">
        <w:rPr>
          <w:rFonts w:ascii="Times New Roman" w:hAnsi="Times New Roman" w:cs="Times New Roman"/>
          <w:sz w:val="28"/>
          <w:szCs w:val="28"/>
        </w:rPr>
        <w:t>направленного на профилактику асоциальных явлений в детской и молодежной среде, формирования активной жизненной позиции, социально ответственного поведения молодого поколения на территории района организована в 16 образовательных учреждениях района деятельность движения «</w:t>
      </w:r>
      <w:proofErr w:type="spellStart"/>
      <w:r w:rsidR="0061480F" w:rsidRPr="007C4410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="0061480F" w:rsidRPr="007C4410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61480F" w:rsidRPr="00191E84" w:rsidRDefault="0061480F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84">
        <w:rPr>
          <w:rFonts w:ascii="Times New Roman" w:hAnsi="Times New Roman" w:cs="Times New Roman"/>
          <w:sz w:val="28"/>
          <w:szCs w:val="28"/>
        </w:rPr>
        <w:t xml:space="preserve">Так же в рамках профилактики экстремизма и терроризма представители  района приняли участие в </w:t>
      </w:r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5 мероприятиях окружного и международного уровня:</w:t>
      </w:r>
    </w:p>
    <w:p w:rsidR="00F22BD6" w:rsidRDefault="0061480F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E84">
        <w:rPr>
          <w:rFonts w:ascii="Times New Roman" w:hAnsi="Times New Roman" w:cs="Times New Roman"/>
          <w:sz w:val="28"/>
          <w:szCs w:val="28"/>
        </w:rPr>
        <w:t xml:space="preserve">-  </w:t>
      </w:r>
      <w:r w:rsidRPr="00191E8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91E84">
        <w:rPr>
          <w:rFonts w:ascii="Times New Roman" w:hAnsi="Times New Roman" w:cs="Times New Roman"/>
          <w:sz w:val="28"/>
          <w:szCs w:val="28"/>
        </w:rPr>
        <w:t xml:space="preserve"> Кири</w:t>
      </w:r>
      <w:r w:rsidR="008A5D13">
        <w:rPr>
          <w:rFonts w:ascii="Times New Roman" w:hAnsi="Times New Roman" w:cs="Times New Roman"/>
          <w:sz w:val="28"/>
          <w:szCs w:val="28"/>
        </w:rPr>
        <w:t>лло-Мефодиевских образовательные</w:t>
      </w:r>
      <w:r w:rsidRPr="00191E84">
        <w:rPr>
          <w:rFonts w:ascii="Times New Roman" w:hAnsi="Times New Roman" w:cs="Times New Roman"/>
          <w:sz w:val="28"/>
          <w:szCs w:val="28"/>
        </w:rPr>
        <w:t xml:space="preserve"> чтения;</w:t>
      </w:r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480F" w:rsidRPr="00191E84" w:rsidRDefault="008A5D13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1480F" w:rsidRPr="00191E84">
        <w:rPr>
          <w:rFonts w:ascii="Times New Roman" w:eastAsia="Times New Roman" w:hAnsi="Times New Roman" w:cs="Times New Roman"/>
          <w:bCs/>
          <w:sz w:val="28"/>
          <w:szCs w:val="28"/>
        </w:rPr>
        <w:t>Международн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61480F" w:rsidRPr="00191E8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форум</w:t>
      </w:r>
      <w:r w:rsidR="0061480F" w:rsidRPr="00191E84">
        <w:rPr>
          <w:rFonts w:ascii="Times New Roman" w:hAnsi="Times New Roman" w:cs="Times New Roman"/>
          <w:bCs/>
          <w:sz w:val="28"/>
          <w:szCs w:val="28"/>
        </w:rPr>
        <w:t>-фестивал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61480F" w:rsidRPr="00191E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молодёжи Уральского федерального округа «Мы за мир во всём мире!»</w:t>
      </w:r>
      <w:r w:rsidR="0061480F" w:rsidRPr="00191E84">
        <w:rPr>
          <w:rFonts w:ascii="Times New Roman" w:hAnsi="Times New Roman" w:cs="Times New Roman"/>
          <w:bCs/>
          <w:sz w:val="28"/>
          <w:szCs w:val="28"/>
        </w:rPr>
        <w:t>, республика</w:t>
      </w:r>
      <w:r w:rsidR="00F22BD6">
        <w:rPr>
          <w:rFonts w:ascii="Times New Roman" w:hAnsi="Times New Roman" w:cs="Times New Roman"/>
          <w:bCs/>
          <w:sz w:val="28"/>
          <w:szCs w:val="28"/>
        </w:rPr>
        <w:t xml:space="preserve"> Болгария, </w:t>
      </w:r>
      <w:proofErr w:type="spellStart"/>
      <w:r w:rsidR="00F22BD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F22BD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F22BD6">
        <w:rPr>
          <w:rFonts w:ascii="Times New Roman" w:hAnsi="Times New Roman" w:cs="Times New Roman"/>
          <w:bCs/>
          <w:sz w:val="28"/>
          <w:szCs w:val="28"/>
        </w:rPr>
        <w:t>итен</w:t>
      </w:r>
      <w:proofErr w:type="spellEnd"/>
      <w:r w:rsidR="0061480F" w:rsidRPr="00191E8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80F" w:rsidRPr="00191E84" w:rsidRDefault="00F22BD6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V открыт</w:t>
      </w:r>
      <w:r w:rsidR="008A5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8A5D1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культур «Содружество», </w:t>
      </w:r>
      <w:proofErr w:type="spellStart"/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ефтеюганск</w:t>
      </w:r>
      <w:proofErr w:type="spellEnd"/>
      <w:r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A5D13">
        <w:rPr>
          <w:rFonts w:ascii="Times New Roman" w:hAnsi="Times New Roman" w:cs="Times New Roman"/>
          <w:sz w:val="28"/>
          <w:szCs w:val="28"/>
          <w:shd w:val="clear" w:color="auto" w:fill="FFFFFF"/>
        </w:rPr>
        <w:t>дуэт</w:t>
      </w:r>
      <w:r w:rsidR="0061480F"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«Родные напевы» (с. </w:t>
      </w:r>
      <w:proofErr w:type="spellStart"/>
      <w:r w:rsidR="0061480F" w:rsidRPr="00191E84">
        <w:rPr>
          <w:rFonts w:ascii="Times New Roman" w:hAnsi="Times New Roman" w:cs="Times New Roman"/>
          <w:sz w:val="28"/>
          <w:szCs w:val="28"/>
          <w:shd w:val="clear" w:color="auto" w:fill="FFFFFF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1480F" w:rsidRPr="00191E84" w:rsidRDefault="0061480F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84">
        <w:rPr>
          <w:rFonts w:ascii="Times New Roman" w:hAnsi="Times New Roman" w:cs="Times New Roman"/>
          <w:sz w:val="28"/>
          <w:szCs w:val="28"/>
        </w:rPr>
        <w:t xml:space="preserve">- </w:t>
      </w:r>
      <w:r w:rsidR="00F22BD6">
        <w:rPr>
          <w:rFonts w:ascii="Times New Roman" w:hAnsi="Times New Roman" w:cs="Times New Roman"/>
          <w:sz w:val="28"/>
          <w:szCs w:val="28"/>
        </w:rPr>
        <w:t>о</w:t>
      </w:r>
      <w:r w:rsidR="000A5A4B">
        <w:rPr>
          <w:rFonts w:ascii="Times New Roman" w:hAnsi="Times New Roman" w:cs="Times New Roman"/>
          <w:sz w:val="28"/>
          <w:szCs w:val="28"/>
        </w:rPr>
        <w:t>кружной</w:t>
      </w:r>
      <w:r w:rsidRPr="00191E84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A5A4B">
        <w:rPr>
          <w:rFonts w:ascii="Times New Roman" w:hAnsi="Times New Roman" w:cs="Times New Roman"/>
          <w:sz w:val="28"/>
          <w:szCs w:val="28"/>
        </w:rPr>
        <w:t>ь</w:t>
      </w:r>
      <w:r w:rsidRPr="00191E84">
        <w:rPr>
          <w:rFonts w:ascii="Times New Roman" w:hAnsi="Times New Roman" w:cs="Times New Roman"/>
          <w:sz w:val="28"/>
          <w:szCs w:val="28"/>
        </w:rPr>
        <w:t xml:space="preserve"> творчества детей с ограниченными возможностями</w:t>
      </w:r>
      <w:r w:rsidR="00F22BD6">
        <w:rPr>
          <w:rFonts w:ascii="Times New Roman" w:hAnsi="Times New Roman" w:cs="Times New Roman"/>
          <w:sz w:val="28"/>
          <w:szCs w:val="28"/>
        </w:rPr>
        <w:t xml:space="preserve"> «Солнце для всех» (г. Сургут).</w:t>
      </w:r>
    </w:p>
    <w:p w:rsidR="0061480F" w:rsidRPr="00191E84" w:rsidRDefault="0061480F" w:rsidP="006148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84">
        <w:rPr>
          <w:rFonts w:ascii="Times New Roman" w:hAnsi="Times New Roman" w:cs="Times New Roman"/>
          <w:sz w:val="28"/>
          <w:szCs w:val="28"/>
        </w:rPr>
        <w:t xml:space="preserve">- </w:t>
      </w:r>
      <w:r w:rsidR="000A5A4B">
        <w:rPr>
          <w:rFonts w:ascii="Times New Roman" w:hAnsi="Times New Roman" w:cs="Times New Roman"/>
          <w:sz w:val="28"/>
          <w:szCs w:val="28"/>
        </w:rPr>
        <w:t>научно-исследовательская экспедиция</w:t>
      </w:r>
      <w:r w:rsidRPr="00191E84">
        <w:rPr>
          <w:rFonts w:ascii="Times New Roman" w:hAnsi="Times New Roman" w:cs="Times New Roman"/>
          <w:sz w:val="28"/>
          <w:szCs w:val="28"/>
        </w:rPr>
        <w:t xml:space="preserve"> «Славянский ход» (Ханты-Мансийск-Салехард-Ханты-Мансийск).</w:t>
      </w:r>
    </w:p>
    <w:p w:rsidR="00A30176" w:rsidRPr="007C4410" w:rsidRDefault="00A30176" w:rsidP="00A3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0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воспитательного процесса образовательными учреждениями предусматриваются индивидуальные, групповые беседы, профилактические мероприятия, как с учащимися, так и с родителями (законными представителями) с приглашением участковых уполномоченных полиции.  </w:t>
      </w:r>
    </w:p>
    <w:p w:rsidR="00A30176" w:rsidRPr="0061480F" w:rsidRDefault="00A30176" w:rsidP="006148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1480F">
        <w:rPr>
          <w:rFonts w:ascii="Times New Roman" w:hAnsi="Times New Roman"/>
          <w:sz w:val="28"/>
          <w:szCs w:val="28"/>
        </w:rPr>
        <w:t xml:space="preserve">Система дополнительного образования на территории района представлена деятельностью муниципального казенного образовательного учреждения дополнительного образования детей: Центр детский (подростковый) п. </w:t>
      </w:r>
      <w:proofErr w:type="spellStart"/>
      <w:r w:rsidRPr="0061480F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61480F">
        <w:rPr>
          <w:rFonts w:ascii="Times New Roman" w:hAnsi="Times New Roman"/>
          <w:sz w:val="28"/>
          <w:szCs w:val="28"/>
        </w:rPr>
        <w:t>.   Системой охвачено 91 % от общего количества детей</w:t>
      </w:r>
      <w:r w:rsidR="0061480F" w:rsidRPr="0061480F">
        <w:rPr>
          <w:rFonts w:ascii="Times New Roman" w:hAnsi="Times New Roman"/>
          <w:sz w:val="28"/>
          <w:szCs w:val="28"/>
        </w:rPr>
        <w:t xml:space="preserve">. </w:t>
      </w:r>
      <w:r w:rsidRPr="0061480F">
        <w:rPr>
          <w:rFonts w:ascii="Times New Roman" w:hAnsi="Times New Roman"/>
          <w:sz w:val="28"/>
          <w:szCs w:val="28"/>
        </w:rPr>
        <w:t xml:space="preserve">Объединения дополнительного образования реализуют программы по </w:t>
      </w:r>
      <w:r w:rsidR="0061480F" w:rsidRPr="0061480F">
        <w:rPr>
          <w:rFonts w:ascii="Times New Roman" w:hAnsi="Times New Roman"/>
          <w:sz w:val="28"/>
          <w:szCs w:val="28"/>
        </w:rPr>
        <w:t>5</w:t>
      </w:r>
      <w:r w:rsidRPr="0061480F">
        <w:rPr>
          <w:rFonts w:ascii="Times New Roman" w:hAnsi="Times New Roman"/>
          <w:sz w:val="28"/>
          <w:szCs w:val="28"/>
        </w:rPr>
        <w:t xml:space="preserve"> направлениям:</w:t>
      </w:r>
      <w:r w:rsidR="0061480F" w:rsidRPr="0061480F">
        <w:rPr>
          <w:rFonts w:ascii="Times New Roman" w:hAnsi="Times New Roman"/>
          <w:sz w:val="28"/>
          <w:szCs w:val="28"/>
        </w:rPr>
        <w:t xml:space="preserve">  физкультурно-спортивное</w:t>
      </w:r>
      <w:r w:rsidRPr="0061480F">
        <w:rPr>
          <w:rFonts w:ascii="Times New Roman" w:hAnsi="Times New Roman"/>
          <w:sz w:val="28"/>
          <w:szCs w:val="28"/>
        </w:rPr>
        <w:t>;</w:t>
      </w:r>
      <w:r w:rsidR="0061480F" w:rsidRPr="0061480F">
        <w:rPr>
          <w:rFonts w:ascii="Times New Roman" w:hAnsi="Times New Roman"/>
          <w:sz w:val="28"/>
          <w:szCs w:val="28"/>
        </w:rPr>
        <w:t xml:space="preserve"> художественно-эстетическое</w:t>
      </w:r>
      <w:r w:rsidRPr="0061480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1480F">
        <w:rPr>
          <w:rFonts w:ascii="Times New Roman" w:hAnsi="Times New Roman"/>
          <w:sz w:val="28"/>
          <w:szCs w:val="28"/>
        </w:rPr>
        <w:t>туристко</w:t>
      </w:r>
      <w:proofErr w:type="spellEnd"/>
      <w:r w:rsidRPr="0061480F">
        <w:rPr>
          <w:rFonts w:ascii="Times New Roman" w:hAnsi="Times New Roman"/>
          <w:sz w:val="28"/>
          <w:szCs w:val="28"/>
        </w:rPr>
        <w:t>-краеве</w:t>
      </w:r>
      <w:r w:rsidR="0061480F" w:rsidRPr="0061480F">
        <w:rPr>
          <w:rFonts w:ascii="Times New Roman" w:hAnsi="Times New Roman"/>
          <w:sz w:val="28"/>
          <w:szCs w:val="28"/>
        </w:rPr>
        <w:t>дческое</w:t>
      </w:r>
      <w:r w:rsidRPr="0061480F">
        <w:rPr>
          <w:rFonts w:ascii="Times New Roman" w:hAnsi="Times New Roman"/>
          <w:sz w:val="28"/>
          <w:szCs w:val="28"/>
        </w:rPr>
        <w:t>;</w:t>
      </w:r>
      <w:r w:rsidR="0061480F" w:rsidRPr="0061480F">
        <w:rPr>
          <w:rFonts w:ascii="Times New Roman" w:hAnsi="Times New Roman"/>
          <w:sz w:val="28"/>
          <w:szCs w:val="28"/>
        </w:rPr>
        <w:t xml:space="preserve"> </w:t>
      </w:r>
      <w:r w:rsidRPr="0061480F">
        <w:rPr>
          <w:rFonts w:ascii="Times New Roman" w:hAnsi="Times New Roman"/>
          <w:sz w:val="28"/>
          <w:szCs w:val="28"/>
        </w:rPr>
        <w:t>эколого-биологическое</w:t>
      </w:r>
      <w:r w:rsidR="0061480F" w:rsidRPr="0061480F">
        <w:rPr>
          <w:rFonts w:ascii="Times New Roman" w:hAnsi="Times New Roman"/>
          <w:sz w:val="28"/>
          <w:szCs w:val="28"/>
        </w:rPr>
        <w:t xml:space="preserve">; информационные. </w:t>
      </w:r>
    </w:p>
    <w:p w:rsidR="00F4505B" w:rsidRDefault="0061480F" w:rsidP="0061480F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3074" w:rsidRPr="0061480F">
        <w:rPr>
          <w:rFonts w:ascii="Times New Roman" w:eastAsia="Times New Roman" w:hAnsi="Times New Roman"/>
          <w:sz w:val="28"/>
          <w:szCs w:val="28"/>
          <w:lang w:eastAsia="ru-RU"/>
        </w:rPr>
        <w:t xml:space="preserve"> 2012 г.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F450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преступлений  на почве национальной неприязни среди несовершеннолетних  не зарегистрировано. </w:t>
      </w:r>
    </w:p>
    <w:p w:rsidR="00F4505B" w:rsidRDefault="00F4505B" w:rsidP="0061480F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76" w:rsidRPr="008C3074" w:rsidRDefault="00A30176" w:rsidP="008C30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176" w:rsidRPr="008C3074" w:rsidSect="0014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5A7"/>
    <w:multiLevelType w:val="hybridMultilevel"/>
    <w:tmpl w:val="BB28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124C"/>
    <w:multiLevelType w:val="hybridMultilevel"/>
    <w:tmpl w:val="92D0DA22"/>
    <w:lvl w:ilvl="0" w:tplc="32AE85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8B1"/>
    <w:rsid w:val="00004603"/>
    <w:rsid w:val="000920E6"/>
    <w:rsid w:val="000A5A4B"/>
    <w:rsid w:val="001172F9"/>
    <w:rsid w:val="001418C6"/>
    <w:rsid w:val="00191E84"/>
    <w:rsid w:val="003D3B4F"/>
    <w:rsid w:val="00452546"/>
    <w:rsid w:val="004701A3"/>
    <w:rsid w:val="00547FA6"/>
    <w:rsid w:val="00554FE5"/>
    <w:rsid w:val="005D79A3"/>
    <w:rsid w:val="006068E9"/>
    <w:rsid w:val="0061480F"/>
    <w:rsid w:val="00646F96"/>
    <w:rsid w:val="0071792F"/>
    <w:rsid w:val="00743357"/>
    <w:rsid w:val="00775CFC"/>
    <w:rsid w:val="00784F78"/>
    <w:rsid w:val="007B1410"/>
    <w:rsid w:val="007C4410"/>
    <w:rsid w:val="007D4A07"/>
    <w:rsid w:val="00810CCC"/>
    <w:rsid w:val="008541AD"/>
    <w:rsid w:val="00873928"/>
    <w:rsid w:val="00876A8A"/>
    <w:rsid w:val="0088228C"/>
    <w:rsid w:val="008A5D13"/>
    <w:rsid w:val="008C3074"/>
    <w:rsid w:val="008E632B"/>
    <w:rsid w:val="009003EC"/>
    <w:rsid w:val="009B6756"/>
    <w:rsid w:val="009F480D"/>
    <w:rsid w:val="00A30176"/>
    <w:rsid w:val="00AE38B1"/>
    <w:rsid w:val="00BE0F33"/>
    <w:rsid w:val="00C876B2"/>
    <w:rsid w:val="00E45030"/>
    <w:rsid w:val="00F22BD6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6"/>
  </w:style>
  <w:style w:type="paragraph" w:styleId="1">
    <w:name w:val="heading 1"/>
    <w:basedOn w:val="a"/>
    <w:next w:val="a"/>
    <w:link w:val="10"/>
    <w:qFormat/>
    <w:rsid w:val="007C44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B1"/>
    <w:pPr>
      <w:ind w:left="720"/>
      <w:contextualSpacing/>
    </w:pPr>
  </w:style>
  <w:style w:type="paragraph" w:styleId="a4">
    <w:name w:val="No Spacing"/>
    <w:uiPriority w:val="1"/>
    <w:qFormat/>
    <w:rsid w:val="00810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C44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7C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DFE4-540D-465C-9090-F146BF35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Рыбакова О.С.</cp:lastModifiedBy>
  <cp:revision>26</cp:revision>
  <cp:lastPrinted>2012-12-29T05:56:00Z</cp:lastPrinted>
  <dcterms:created xsi:type="dcterms:W3CDTF">2012-12-28T10:27:00Z</dcterms:created>
  <dcterms:modified xsi:type="dcterms:W3CDTF">2012-12-29T07:38:00Z</dcterms:modified>
</cp:coreProperties>
</file>